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7D6F62" w:rsidRDefault="007D6F62" w:rsidP="007D6F62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 w:rsidR="008C4567">
        <w:fldChar w:fldCharType="begin"/>
      </w:r>
      <w:r>
        <w:instrText>HYPERLINK "mailto:shh.zhaksygulova@mail.kz"</w:instrText>
      </w:r>
      <w:r w:rsidR="008C4567"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 w:rsidR="008C4567">
        <w:fldChar w:fldCharType="end"/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7D6F62" w:rsidRPr="002F5DAF" w:rsidRDefault="00D6032D" w:rsidP="007D6F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Педагог-ассистент – 2</w:t>
      </w:r>
      <w:r w:rsidR="007D6F62">
        <w:rPr>
          <w:rFonts w:ascii="Times New Roman" w:hAnsi="Times New Roman" w:cs="Times New Roman"/>
          <w:b/>
          <w:sz w:val="28"/>
          <w:lang w:val="kk-KZ"/>
        </w:rPr>
        <w:t xml:space="preserve"> ставка, язык обучения – русский (постоянно);</w:t>
      </w:r>
    </w:p>
    <w:p w:rsidR="007D6F62" w:rsidRDefault="007D6F62" w:rsidP="007D6F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0" w:name="z4931"/>
      <w:r w:rsidRPr="007D6F62">
        <w:rPr>
          <w:rFonts w:ascii="Times New Roman" w:hAnsi="Times New Roman" w:cs="Times New Roman"/>
          <w:color w:val="000000"/>
          <w:sz w:val="28"/>
        </w:rPr>
        <w:t xml:space="preserve">      осуществляет психолого-педагогическое сопровождение ребенка с особыми образовательными потребностями по рекомендации </w:t>
      </w:r>
      <w:proofErr w:type="spellStart"/>
      <w:r w:rsidRPr="007D6F62">
        <w:rPr>
          <w:rFonts w:ascii="Times New Roman" w:hAnsi="Times New Roman" w:cs="Times New Roman"/>
          <w:color w:val="000000"/>
          <w:sz w:val="28"/>
        </w:rPr>
        <w:t>психолого-медико-педагогической</w:t>
      </w:r>
      <w:proofErr w:type="spellEnd"/>
      <w:r w:rsidRPr="007D6F62">
        <w:rPr>
          <w:rFonts w:ascii="Times New Roman" w:hAnsi="Times New Roman" w:cs="Times New Roman"/>
          <w:color w:val="000000"/>
          <w:sz w:val="28"/>
        </w:rPr>
        <w:t xml:space="preserve"> консультации;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1" w:name="z4932"/>
      <w:bookmarkEnd w:id="0"/>
      <w:r w:rsidRPr="007D6F62">
        <w:rPr>
          <w:rFonts w:ascii="Times New Roman" w:hAnsi="Times New Roman" w:cs="Times New Roman"/>
          <w:color w:val="000000"/>
          <w:sz w:val="28"/>
        </w:rPr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2" w:name="z4933"/>
      <w:bookmarkEnd w:id="1"/>
      <w:r w:rsidRPr="007D6F62">
        <w:rPr>
          <w:rFonts w:ascii="Times New Roman" w:hAnsi="Times New Roman" w:cs="Times New Roman"/>
          <w:color w:val="000000"/>
          <w:sz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3" w:name="z4934"/>
      <w:bookmarkEnd w:id="2"/>
      <w:r w:rsidRPr="007D6F62">
        <w:rPr>
          <w:rFonts w:ascii="Times New Roman" w:hAnsi="Times New Roman" w:cs="Times New Roman"/>
          <w:color w:val="000000"/>
          <w:sz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4" w:name="z4935"/>
      <w:bookmarkEnd w:id="3"/>
      <w:r w:rsidRPr="007D6F62">
        <w:rPr>
          <w:rFonts w:ascii="Times New Roman" w:hAnsi="Times New Roman" w:cs="Times New Roman"/>
          <w:color w:val="000000"/>
          <w:sz w:val="28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5" w:name="z4936"/>
      <w:bookmarkEnd w:id="4"/>
      <w:r w:rsidRPr="007D6F62">
        <w:rPr>
          <w:rFonts w:ascii="Times New Roman" w:hAnsi="Times New Roman" w:cs="Times New Roman"/>
          <w:color w:val="000000"/>
          <w:sz w:val="28"/>
        </w:rPr>
        <w:t>      ведет отчетную документацию по установленной форме.</w:t>
      </w:r>
    </w:p>
    <w:bookmarkEnd w:id="5"/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r w:rsidRPr="007D6F62">
        <w:rPr>
          <w:rFonts w:ascii="Times New Roman" w:hAnsi="Times New Roman" w:cs="Times New Roman"/>
          <w:color w:val="000000"/>
          <w:sz w:val="28"/>
        </w:rPr>
        <w:t xml:space="preserve">высшее педагогическое образование и (или) техническое и профессиональное, </w:t>
      </w:r>
      <w:proofErr w:type="spellStart"/>
      <w:r w:rsidRPr="007D6F62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7D6F62">
        <w:rPr>
          <w:rFonts w:ascii="Times New Roman" w:hAnsi="Times New Roman" w:cs="Times New Roman"/>
          <w:color w:val="000000"/>
          <w:sz w:val="28"/>
        </w:rPr>
        <w:t xml:space="preserve">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6" w:name="z4944"/>
      <w:r w:rsidRPr="007D6F62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 для педагога-мастера – 6 лет;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7" w:name="z4945"/>
      <w:bookmarkEnd w:id="6"/>
      <w:r w:rsidRPr="007D6F62">
        <w:rPr>
          <w:rFonts w:ascii="Times New Roman" w:hAnsi="Times New Roman" w:cs="Times New Roman"/>
          <w:color w:val="000000"/>
          <w:sz w:val="28"/>
        </w:rPr>
        <w:lastRenderedPageBreak/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7"/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3"/>
      <w:bookmarkEnd w:id="8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4"/>
      <w:bookmarkEnd w:id="9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75"/>
      <w:bookmarkEnd w:id="10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76"/>
      <w:bookmarkEnd w:id="11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7"/>
      <w:bookmarkEnd w:id="12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8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9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0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1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2"/>
      <w:bookmarkEnd w:id="17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3"/>
      <w:bookmarkEnd w:id="18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D6F62" w:rsidRPr="002F5DAF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z186"/>
      <w:bookmarkEnd w:id="19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0"/>
    <w:p w:rsidR="007D6F62" w:rsidRPr="00437172" w:rsidRDefault="007D6F62" w:rsidP="007D6F62">
      <w:pPr>
        <w:pStyle w:val="a4"/>
        <w:jc w:val="both"/>
      </w:pPr>
    </w:p>
    <w:p w:rsidR="007D6F62" w:rsidRDefault="00CC182B" w:rsidP="007D6F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12.01</w:t>
      </w:r>
      <w:r w:rsidR="007D6F62">
        <w:rPr>
          <w:rFonts w:ascii="Times New Roman" w:hAnsi="Times New Roman" w:cs="Times New Roman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D6F62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7D6F62" w:rsidRDefault="007D6F62" w:rsidP="007D6F62"/>
    <w:p w:rsidR="007D6F62" w:rsidRDefault="007D6F62" w:rsidP="007D6F62"/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2816"/>
        <w:gridCol w:w="1325"/>
      </w:tblGrid>
      <w:tr w:rsidR="00976B91" w:rsidRPr="003E0547" w:rsidTr="00976B91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976B91" w:rsidRPr="003E0547" w:rsidTr="00976B91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1" w:name="z340"/>
            <w:bookmarkEnd w:id="21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976B91" w:rsidRPr="003E0547" w:rsidTr="00976B91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" w:name="z341"/>
            <w:bookmarkEnd w:id="22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:rsidR="00976B91" w:rsidRPr="003E0547" w:rsidRDefault="00976B91" w:rsidP="003E0547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:rsidR="00976B91" w:rsidRPr="003E0547" w:rsidRDefault="00976B91" w:rsidP="00976B91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:rsidR="00976B91" w:rsidRPr="003E0547" w:rsidRDefault="00976B91" w:rsidP="003E0547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proofErr w:type="gramStart"/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наименование организаций образования, адрес (область, район, </w:t>
      </w:r>
      <w:proofErr w:type="spellStart"/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город\село</w:t>
      </w:r>
      <w:proofErr w:type="spellEnd"/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должность, наименование организации, адрес (область, район, </w:t>
      </w:r>
      <w:proofErr w:type="spellStart"/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город\село</w:t>
      </w:r>
      <w:proofErr w:type="spellEnd"/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proofErr w:type="gramEnd"/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7"/>
        <w:gridCol w:w="2523"/>
        <w:gridCol w:w="3839"/>
      </w:tblGrid>
      <w:tr w:rsidR="00976B91" w:rsidRPr="003E0547" w:rsidTr="00976B9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976B91" w:rsidRPr="003E0547" w:rsidTr="00976B9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76B91" w:rsidRPr="003E0547" w:rsidRDefault="00976B91" w:rsidP="0097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:rsidR="00976B91" w:rsidRPr="003E0547" w:rsidRDefault="00976B91" w:rsidP="00976B91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:rsidR="007D6F62" w:rsidRDefault="007D6F62" w:rsidP="007D6F62"/>
    <w:p w:rsidR="00902303" w:rsidRDefault="00902303" w:rsidP="007D6F62"/>
    <w:p w:rsidR="00902303" w:rsidRDefault="00902303" w:rsidP="007D6F62"/>
    <w:p w:rsidR="00902303" w:rsidRDefault="00902303" w:rsidP="007D6F62"/>
    <w:p w:rsidR="00902303" w:rsidRDefault="00902303" w:rsidP="007D6F62"/>
    <w:p w:rsidR="00902303" w:rsidRDefault="00902303" w:rsidP="007D6F62"/>
    <w:p w:rsidR="00902303" w:rsidRDefault="00902303" w:rsidP="007D6F62"/>
    <w:p w:rsidR="00902303" w:rsidRDefault="00902303" w:rsidP="007D6F62"/>
    <w:tbl>
      <w:tblPr>
        <w:tblW w:w="0" w:type="auto"/>
        <w:tblCellSpacing w:w="0" w:type="auto"/>
        <w:tblLook w:val="04A0"/>
      </w:tblPr>
      <w:tblGrid>
        <w:gridCol w:w="68"/>
        <w:gridCol w:w="10310"/>
      </w:tblGrid>
      <w:tr w:rsidR="00F22E80" w:rsidRPr="003E0547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22"/>
              <w:gridCol w:w="4141"/>
            </w:tblGrid>
            <w:tr w:rsidR="00976B91" w:rsidRPr="003E0547" w:rsidTr="00976B91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:rsidR="00976B91" w:rsidRPr="003E0547" w:rsidRDefault="00976B91" w:rsidP="00976B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976B91" w:rsidRPr="003E0547" w:rsidTr="00976B91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:rsidR="00976B91" w:rsidRPr="003E0547" w:rsidRDefault="00976B91" w:rsidP="00976B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:rsidR="00976B91" w:rsidRPr="003E0547" w:rsidRDefault="00976B91" w:rsidP="00976B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23" w:name="z347"/>
                  <w:bookmarkEnd w:id="23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E80" w:rsidRPr="003E0547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3E0547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6728" w:rsidRPr="003E0547" w:rsidRDefault="00F22E80" w:rsidP="00B06728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24" w:name="z486"/>
      <w:r w:rsidRPr="003E0547">
        <w:rPr>
          <w:b/>
          <w:color w:val="000000"/>
        </w:rPr>
        <w:t xml:space="preserve"> </w:t>
      </w:r>
      <w:bookmarkEnd w:id="24"/>
      <w:r w:rsidR="00B06728"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="00B06728"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="00B06728"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"/>
        <w:gridCol w:w="3532"/>
        <w:gridCol w:w="2746"/>
        <w:gridCol w:w="4561"/>
      </w:tblGrid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proofErr w:type="gramStart"/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</w:t>
            </w:r>
            <w:proofErr w:type="gram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Scopus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= 3 балла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Zertifikat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proofErr w:type="gramStart"/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  <w:proofErr w:type="gramEnd"/>
          </w:p>
        </w:tc>
      </w:tr>
      <w:tr w:rsidR="00B06728" w:rsidRPr="003E0547" w:rsidTr="00B0672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Серп</w:t>
            </w:r>
            <w:proofErr w:type="gramStart"/>
            <w:r w:rsidRPr="003E0547">
              <w:rPr>
                <w:color w:val="000000"/>
                <w:spacing w:val="1"/>
                <w:sz w:val="16"/>
                <w:szCs w:val="16"/>
              </w:rPr>
              <w:t>i</w:t>
            </w:r>
            <w:proofErr w:type="gramEnd"/>
            <w:r w:rsidRPr="003E0547">
              <w:rPr>
                <w:color w:val="000000"/>
                <w:spacing w:val="1"/>
                <w:sz w:val="16"/>
                <w:szCs w:val="16"/>
              </w:rPr>
              <w:t>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B06728" w:rsidRPr="003E0547" w:rsidTr="00B06728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06728" w:rsidRPr="003E0547" w:rsidRDefault="00B0672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06728" w:rsidRPr="003E0547" w:rsidRDefault="00B06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06728" w:rsidRPr="003E0547" w:rsidRDefault="00B06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5AE" w:rsidRPr="003E0547" w:rsidRDefault="004E75AE" w:rsidP="00B06728">
      <w:pPr>
        <w:spacing w:after="0"/>
        <w:rPr>
          <w:rFonts w:ascii="Times New Roman" w:hAnsi="Times New Roman" w:cs="Times New Roman"/>
        </w:rPr>
      </w:pPr>
    </w:p>
    <w:sectPr w:rsidR="004E75AE" w:rsidRPr="003E0547" w:rsidSect="00B06728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6F62"/>
    <w:rsid w:val="000C7761"/>
    <w:rsid w:val="003E0547"/>
    <w:rsid w:val="00416F82"/>
    <w:rsid w:val="00417C02"/>
    <w:rsid w:val="004B4329"/>
    <w:rsid w:val="004E75AE"/>
    <w:rsid w:val="00765723"/>
    <w:rsid w:val="007D6F62"/>
    <w:rsid w:val="008C4567"/>
    <w:rsid w:val="00902303"/>
    <w:rsid w:val="00976B91"/>
    <w:rsid w:val="00985CF8"/>
    <w:rsid w:val="00A96770"/>
    <w:rsid w:val="00AD2771"/>
    <w:rsid w:val="00B06728"/>
    <w:rsid w:val="00C37A58"/>
    <w:rsid w:val="00CC182B"/>
    <w:rsid w:val="00D6032D"/>
    <w:rsid w:val="00F2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29"/>
  </w:style>
  <w:style w:type="paragraph" w:styleId="3">
    <w:name w:val="heading 3"/>
    <w:basedOn w:val="a"/>
    <w:link w:val="30"/>
    <w:uiPriority w:val="9"/>
    <w:qFormat/>
    <w:rsid w:val="0097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F62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7D6F62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7D6F62"/>
  </w:style>
  <w:style w:type="paragraph" w:styleId="a6">
    <w:name w:val="Normal (Web)"/>
    <w:basedOn w:val="a"/>
    <w:uiPriority w:val="99"/>
    <w:unhideWhenUsed/>
    <w:rsid w:val="00B0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76B9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2023-08-21T11:01:00Z</dcterms:created>
  <dcterms:modified xsi:type="dcterms:W3CDTF">2024-01-15T04:19:00Z</dcterms:modified>
</cp:coreProperties>
</file>